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2E87" w:rsidRDefault="00996C0F">
      <w:r>
        <w:rPr>
          <w:noProof/>
          <w:lang w:eastAsia="zh-TW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4" type="#_x0000_t202" style="position:absolute;margin-left:235.8pt;margin-top:66pt;width:185.3pt;height:130.95pt;z-index:251676672;mso-width-percent:400;mso-width-percent:400;mso-width-relative:margin;mso-height-relative:margin">
            <v:textbox style="mso-next-textbox:#_x0000_s1034">
              <w:txbxContent>
                <w:p w:rsidR="00E52E87" w:rsidRDefault="00E52E87">
                  <w:r>
                    <w:rPr>
                      <w:noProof/>
                    </w:rPr>
                    <w:drawing>
                      <wp:inline distT="0" distB="0" distL="0" distR="0">
                        <wp:extent cx="2248359" cy="1504950"/>
                        <wp:effectExtent l="19050" t="0" r="0" b="0"/>
                        <wp:docPr id="12" name="Picture 10" descr="G:\Local D\PRSNL\SURAU AL FURQAN\AL Masakin\DSC_019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G:\Local D\PRSNL\SURAU AL FURQAN\AL Masakin\DSC_019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>
                                  <a:lum bright="21000" contrast="27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50989" cy="15067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zh-TW"/>
        </w:rPr>
        <w:pict>
          <v:shape id="_x0000_s1038" type="#_x0000_t202" style="position:absolute;margin-left:14.6pt;margin-top:196.3pt;width:186.05pt;height:127.7pt;z-index:251682816;mso-width-percent:400;mso-width-percent:400;mso-width-relative:margin;mso-height-relative:margin">
            <v:textbox>
              <w:txbxContent>
                <w:p w:rsidR="00E52E87" w:rsidRDefault="00E52E87">
                  <w:r w:rsidRPr="00E52E87">
                    <w:rPr>
                      <w:noProof/>
                    </w:rPr>
                    <w:drawing>
                      <wp:inline distT="0" distB="0" distL="0" distR="0">
                        <wp:extent cx="2228848" cy="1524000"/>
                        <wp:effectExtent l="19050" t="0" r="2" b="0"/>
                        <wp:docPr id="27" name="Picture 1" descr="G:\Local D\PRSNL\SURAU AL FURQAN\AL Masakin\DSC_02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G:\Local D\PRSNL\SURAU AL FURQAN\AL Masakin\DSC_02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>
                                  <a:lum bright="29000" contrast="5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31456" cy="152578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zh-TW"/>
        </w:rPr>
        <w:pict>
          <v:shape id="_x0000_s1028" type="#_x0000_t202" style="position:absolute;margin-left:245.65pt;margin-top:528.45pt;width:186.35pt;height:134.55pt;z-index:251664384;mso-width-percent:400;mso-height-percent:200;mso-width-percent:400;mso-height-percent:200;mso-width-relative:margin;mso-height-relative:margin">
            <v:textbox style="mso-fit-shape-to-text:t">
              <w:txbxContent>
                <w:p w:rsidR="000740A0" w:rsidRDefault="000740A0">
                  <w:r>
                    <w:rPr>
                      <w:noProof/>
                    </w:rPr>
                    <w:drawing>
                      <wp:inline distT="0" distB="0" distL="0" distR="0">
                        <wp:extent cx="2174240" cy="1455338"/>
                        <wp:effectExtent l="19050" t="0" r="0" b="0"/>
                        <wp:docPr id="5" name="Picture 4" descr="G:\Local D\PRSNL\SURAU AL FURQAN\AL Masakin\DSC_019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G:\Local D\PRSNL\SURAU AL FURQAN\AL Masakin\DSC_019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>
                                  <a:lum bright="27000" contrast="43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74240" cy="145533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zh-TW"/>
        </w:rPr>
        <w:pict>
          <v:shape id="_x0000_s1040" type="#_x0000_t202" style="position:absolute;margin-left:2.65pt;margin-top:59.65pt;width:212.7pt;height:126.35pt;z-index:251684864;mso-width-relative:margin;mso-height-relative:margin" stroked="f">
            <v:textbox style="mso-next-textbox:#_x0000_s1040">
              <w:txbxContent>
                <w:p w:rsidR="00210BFD" w:rsidRDefault="00210BFD" w:rsidP="00210BFD">
                  <w:pPr>
                    <w:rPr>
                      <w:rFonts w:cstheme="minorHAnsi"/>
                      <w:i/>
                      <w:color w:val="000000"/>
                    </w:rPr>
                  </w:pPr>
                  <w:proofErr w:type="spellStart"/>
                  <w:proofErr w:type="gramStart"/>
                  <w:r w:rsidRPr="00210BFD">
                    <w:rPr>
                      <w:rFonts w:cstheme="minorHAnsi"/>
                      <w:i/>
                      <w:color w:val="000000"/>
                    </w:rPr>
                    <w:t>Siapa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 yang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memberi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makan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 (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saat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berbuka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)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untuk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orang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 yang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puasa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,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maka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dia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mendapat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pahala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seperti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pahala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orang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 yang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diberi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makannya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itu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tanpa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dikurangi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sedikitpun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dari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pahalanya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>.</w:t>
                  </w:r>
                  <w:proofErr w:type="gram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 </w:t>
                  </w:r>
                </w:p>
                <w:p w:rsidR="00210BFD" w:rsidRPr="00210BFD" w:rsidRDefault="00210BFD" w:rsidP="00210BFD">
                  <w:pPr>
                    <w:rPr>
                      <w:rFonts w:cstheme="minorHAnsi"/>
                      <w:i/>
                    </w:rPr>
                  </w:pPr>
                  <w:proofErr w:type="gramStart"/>
                  <w:r>
                    <w:rPr>
                      <w:rFonts w:cstheme="minorHAnsi"/>
                      <w:i/>
                      <w:color w:val="000000"/>
                    </w:rPr>
                    <w:t>-</w:t>
                  </w:r>
                  <w:r w:rsidRPr="00210BFD">
                    <w:rPr>
                      <w:rFonts w:cstheme="minorHAnsi"/>
                      <w:i/>
                      <w:color w:val="000000"/>
                    </w:rPr>
                    <w:t>(</w:t>
                  </w:r>
                  <w:proofErr w:type="gramEnd"/>
                  <w:r w:rsidRPr="00210BFD">
                    <w:rPr>
                      <w:rFonts w:cstheme="minorHAnsi"/>
                      <w:i/>
                      <w:color w:val="000000"/>
                    </w:rPr>
                    <w:t>HR At-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Tirmizy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>, An-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Nasai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,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Ibnu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Majah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,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Ibnu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Hibban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dan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Ibnu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 </w:t>
                  </w:r>
                  <w:proofErr w:type="spellStart"/>
                  <w:r w:rsidRPr="00210BFD">
                    <w:rPr>
                      <w:rFonts w:cstheme="minorHAnsi"/>
                      <w:i/>
                      <w:color w:val="000000"/>
                    </w:rPr>
                    <w:t>Khuzaemah</w:t>
                  </w:r>
                  <w:proofErr w:type="spellEnd"/>
                  <w:r w:rsidRPr="00210BFD">
                    <w:rPr>
                      <w:rFonts w:cstheme="minorHAnsi"/>
                      <w:i/>
                      <w:color w:val="000000"/>
                    </w:rPr>
                    <w:t xml:space="preserve">). </w:t>
                  </w:r>
                  <w:hyperlink r:id="rId8" w:history="1">
                    <w:r w:rsidRPr="00210BFD">
                      <w:rPr>
                        <w:rStyle w:val="Hyperlink"/>
                        <w:rFonts w:cstheme="minorHAnsi"/>
                        <w:i/>
                      </w:rPr>
                      <w:t>[</w:t>
                    </w:r>
                    <w:proofErr w:type="spellStart"/>
                    <w:r w:rsidRPr="00210BFD">
                      <w:rPr>
                        <w:rStyle w:val="Hyperlink"/>
                        <w:rFonts w:cstheme="minorHAnsi"/>
                        <w:i/>
                      </w:rPr>
                      <w:t>Sumber</w:t>
                    </w:r>
                    <w:proofErr w:type="spellEnd"/>
                    <w:r w:rsidRPr="00210BFD">
                      <w:rPr>
                        <w:rStyle w:val="Hyperlink"/>
                        <w:rFonts w:cstheme="minorHAnsi"/>
                        <w:i/>
                      </w:rPr>
                      <w:t>]</w:t>
                    </w:r>
                  </w:hyperlink>
                </w:p>
              </w:txbxContent>
            </v:textbox>
          </v:shape>
        </w:pict>
      </w:r>
      <w:r>
        <w:rPr>
          <w:noProof/>
          <w:lang w:eastAsia="zh-TW"/>
        </w:rPr>
        <w:pict>
          <v:shape id="_x0000_s1041" type="#_x0000_t202" style="position:absolute;margin-left:224.65pt;margin-top:404.25pt;width:277.85pt;height:99.35pt;z-index:251686912;mso-width-relative:margin;mso-height-relative:margin">
            <v:textbox>
              <w:txbxContent>
                <w:p w:rsidR="00210BFD" w:rsidRPr="00210BFD" w:rsidRDefault="00210BFD">
                  <w:pPr>
                    <w:rPr>
                      <w:i/>
                    </w:rPr>
                  </w:pPr>
                  <w:proofErr w:type="spellStart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Sabda</w:t>
                  </w:r>
                  <w:proofErr w:type="spellEnd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Nabi</w:t>
                  </w:r>
                  <w:proofErr w:type="spellEnd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 xml:space="preserve"> saw yang </w:t>
                  </w:r>
                  <w:proofErr w:type="spellStart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bermaksud</w:t>
                  </w:r>
                  <w:proofErr w:type="spellEnd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:</w:t>
                  </w:r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br/>
                  </w:r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br/>
                    <w:t xml:space="preserve">" </w:t>
                  </w:r>
                  <w:proofErr w:type="spellStart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Tujuh</w:t>
                  </w:r>
                  <w:proofErr w:type="spellEnd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golongan</w:t>
                  </w:r>
                  <w:proofErr w:type="spellEnd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 xml:space="preserve"> yang Allah </w:t>
                  </w:r>
                  <w:proofErr w:type="spellStart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akan</w:t>
                  </w:r>
                  <w:proofErr w:type="spellEnd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beri</w:t>
                  </w:r>
                  <w:proofErr w:type="spellEnd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perlindungaan</w:t>
                  </w:r>
                  <w:proofErr w:type="spellEnd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baginya</w:t>
                  </w:r>
                  <w:proofErr w:type="spellEnd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di</w:t>
                  </w:r>
                  <w:proofErr w:type="spellEnd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hari</w:t>
                  </w:r>
                  <w:proofErr w:type="spellEnd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 xml:space="preserve"> yang </w:t>
                  </w:r>
                  <w:proofErr w:type="spellStart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tiada</w:t>
                  </w:r>
                  <w:proofErr w:type="spellEnd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naungan</w:t>
                  </w:r>
                  <w:proofErr w:type="spellEnd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melainkan</w:t>
                  </w:r>
                  <w:proofErr w:type="spellEnd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 xml:space="preserve"> Allah </w:t>
                  </w:r>
                  <w:proofErr w:type="spellStart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Ta'ala</w:t>
                  </w:r>
                  <w:proofErr w:type="spellEnd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 xml:space="preserve"> (</w:t>
                  </w:r>
                  <w:proofErr w:type="spellStart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di</w:t>
                  </w:r>
                  <w:proofErr w:type="spellEnd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antaranya</w:t>
                  </w:r>
                  <w:proofErr w:type="spellEnd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 xml:space="preserve">) yang </w:t>
                  </w:r>
                  <w:proofErr w:type="spellStart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menderma</w:t>
                  </w:r>
                  <w:proofErr w:type="spellEnd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dengan</w:t>
                  </w:r>
                  <w:proofErr w:type="spellEnd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tangan</w:t>
                  </w:r>
                  <w:proofErr w:type="spellEnd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kan</w:t>
                  </w:r>
                  <w:r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annya</w:t>
                  </w:r>
                  <w:proofErr w:type="spellEnd"/>
                  <w:r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sehingga</w:t>
                  </w:r>
                  <w:proofErr w:type="spellEnd"/>
                  <w:r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tidak</w:t>
                  </w:r>
                  <w:proofErr w:type="spellEnd"/>
                  <w:r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diketahui</w:t>
                  </w:r>
                  <w:proofErr w:type="spellEnd"/>
                  <w:r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tangan</w:t>
                  </w:r>
                  <w:proofErr w:type="spellEnd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kirinya</w:t>
                  </w:r>
                  <w:proofErr w:type="spellEnd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"</w:t>
                  </w:r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br/>
                    <w:t xml:space="preserve">- (HR. Imam Bukhari </w:t>
                  </w:r>
                  <w:proofErr w:type="spellStart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>dan</w:t>
                  </w:r>
                  <w:proofErr w:type="spellEnd"/>
                  <w:r w:rsidRPr="00210BFD">
                    <w:rPr>
                      <w:rFonts w:ascii="Arial" w:hAnsi="Arial" w:cs="Arial"/>
                      <w:i/>
                      <w:color w:val="222222"/>
                      <w:sz w:val="20"/>
                      <w:szCs w:val="20"/>
                    </w:rPr>
                    <w:t xml:space="preserve"> Muslim)</w:t>
                  </w:r>
                </w:p>
              </w:txbxContent>
            </v:textbox>
          </v:shape>
        </w:pict>
      </w:r>
      <w:r>
        <w:rPr>
          <w:noProof/>
          <w:lang w:eastAsia="zh-TW"/>
        </w:rPr>
        <w:pict>
          <v:shape id="_x0000_s1029" type="#_x0000_t202" style="position:absolute;margin-left:235.3pt;margin-top:240.75pt;width:186.35pt;height:134.55pt;z-index:251666432;mso-width-percent:400;mso-height-percent:200;mso-width-percent:400;mso-height-percent:200;mso-width-relative:margin;mso-height-relative:margin">
            <v:textbox style="mso-fit-shape-to-text:t">
              <w:txbxContent>
                <w:p w:rsidR="000740A0" w:rsidRDefault="000740A0">
                  <w:r>
                    <w:rPr>
                      <w:noProof/>
                    </w:rPr>
                    <w:drawing>
                      <wp:inline distT="0" distB="0" distL="0" distR="0">
                        <wp:extent cx="2171700" cy="1619250"/>
                        <wp:effectExtent l="19050" t="0" r="0" b="0"/>
                        <wp:docPr id="6" name="Picture 5" descr="G:\Local D\PRSNL\SURAU AL FURQAN\AL Masakin\DSC_019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G:\Local D\PRSNL\SURAU AL FURQAN\AL Masakin\DSC_019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lum bright="28000" contrast="52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74240" cy="16211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zh-TW"/>
        </w:rPr>
        <w:pict>
          <v:shape id="_x0000_s1027" type="#_x0000_t202" style="position:absolute;margin-left:9pt;margin-top:403.8pt;width:186.35pt;height:134.55pt;z-index:251662336;mso-width-percent:400;mso-height-percent:200;mso-width-percent:400;mso-height-percent:200;mso-width-relative:margin;mso-height-relative:margin">
            <v:textbox style="mso-fit-shape-to-text:t">
              <w:txbxContent>
                <w:p w:rsidR="000740A0" w:rsidRDefault="00E52E87">
                  <w:r>
                    <w:rPr>
                      <w:noProof/>
                    </w:rPr>
                    <w:drawing>
                      <wp:inline distT="0" distB="0" distL="0" distR="0">
                        <wp:extent cx="2171700" cy="1609725"/>
                        <wp:effectExtent l="19050" t="0" r="0" b="0"/>
                        <wp:docPr id="23" name="Picture 12" descr="G:\Local D\PRSNL\SURAU AL FURQAN\AL Masakin\DSC_019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G:\Local D\PRSNL\SURAU AL FURQAN\AL Masakin\DSC_019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lum bright="30000" contrast="47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74240" cy="161160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zh-TW"/>
        </w:rPr>
        <w:pict>
          <v:shape id="_x0000_s1036" type="#_x0000_t202" style="position:absolute;margin-left:0;margin-top:0;width:344.45pt;height:65.55pt;z-index:251680768;mso-height-percent:200;mso-position-horizontal:center;mso-height-percent:200;mso-width-relative:margin;mso-height-relative:margin">
            <v:textbox style="mso-fit-shape-to-text:t">
              <w:txbxContent>
                <w:p w:rsidR="00E52E87" w:rsidRPr="00E52E87" w:rsidRDefault="00E52E87">
                  <w:pPr>
                    <w:rPr>
                      <w:rFonts w:ascii="Arial" w:hAnsi="Arial" w:cs="Arial"/>
                      <w:b/>
                      <w:sz w:val="40"/>
                    </w:rPr>
                  </w:pPr>
                  <w:r w:rsidRPr="00E52E87">
                    <w:rPr>
                      <w:rFonts w:ascii="Arial" w:hAnsi="Arial" w:cs="Arial"/>
                      <w:b/>
                      <w:sz w:val="40"/>
                    </w:rPr>
                    <w:t>PENYEDIAAN BUBUR LAMBUK</w:t>
                  </w:r>
                </w:p>
              </w:txbxContent>
            </v:textbox>
          </v:shape>
        </w:pict>
      </w:r>
      <w:r w:rsidR="00E52E87">
        <w:br w:type="page"/>
      </w:r>
    </w:p>
    <w:p w:rsidR="00C968BA" w:rsidRDefault="00996C0F">
      <w:r>
        <w:rPr>
          <w:noProof/>
          <w:lang w:eastAsia="zh-TW"/>
        </w:rPr>
        <w:lastRenderedPageBreak/>
        <w:pict>
          <v:shape id="_x0000_s1035" type="#_x0000_t202" style="position:absolute;margin-left:47.35pt;margin-top:544.2pt;width:186.35pt;height:134.55pt;z-index:251678720;mso-width-percent:400;mso-height-percent:200;mso-width-percent:400;mso-height-percent:200;mso-width-relative:margin;mso-height-relative:margin">
            <v:textbox style="mso-fit-shape-to-text:t">
              <w:txbxContent>
                <w:p w:rsidR="00E52E87" w:rsidRDefault="00E52E87">
                  <w:r>
                    <w:rPr>
                      <w:noProof/>
                    </w:rPr>
                    <w:drawing>
                      <wp:inline distT="0" distB="0" distL="0" distR="0">
                        <wp:extent cx="2171700" cy="1543050"/>
                        <wp:effectExtent l="19050" t="0" r="0" b="0"/>
                        <wp:docPr id="13" name="Picture 11" descr="G:\Local D\PRSNL\SURAU AL FURQAN\AL Masakin\DSC_020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G:\Local D\PRSNL\SURAU AL FURQAN\AL Masakin\DSC_020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lum bright="18000" contrast="4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74240" cy="15448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zh-TW"/>
        </w:rPr>
        <w:pict>
          <v:shape id="_x0000_s1043" type="#_x0000_t202" style="position:absolute;margin-left:28.9pt;margin-top:339.35pt;width:420.4pt;height:110.6pt;z-index:251691008;mso-height-percent:200;mso-height-percent:200;mso-width-relative:margin;mso-height-relative:margin">
            <v:textbox style="mso-fit-shape-to-text:t">
              <w:txbxContent>
                <w:p w:rsidR="00077B43" w:rsidRDefault="00077B43">
                  <w:proofErr w:type="spellStart"/>
                  <w:proofErr w:type="gramStart"/>
                  <w:r>
                    <w:rPr>
                      <w:rFonts w:ascii="Helvetica" w:hAnsi="Helvetica"/>
                      <w:color w:val="1E1E1E"/>
                      <w:spacing w:val="15"/>
                    </w:rPr>
                    <w:t>Daripada</w:t>
                  </w:r>
                  <w:proofErr w:type="spellEnd"/>
                  <w:r>
                    <w:rPr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Strong"/>
                      <w:rFonts w:ascii="Helvetica" w:hAnsi="Helvetica"/>
                      <w:color w:val="1E1E1E"/>
                      <w:spacing w:val="15"/>
                    </w:rPr>
                    <w:t>Salaman</w:t>
                  </w:r>
                  <w:proofErr w:type="spellEnd"/>
                  <w:r>
                    <w:rPr>
                      <w:rStyle w:val="Strong"/>
                      <w:rFonts w:ascii="Helvetica" w:hAnsi="Helvetica"/>
                      <w:color w:val="1E1E1E"/>
                      <w:spacing w:val="15"/>
                    </w:rPr>
                    <w:t xml:space="preserve"> r. a</w:t>
                  </w:r>
                  <w:r>
                    <w:rPr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Fonts w:ascii="Helvetica" w:hAnsi="Helvetica"/>
                      <w:color w:val="1E1E1E"/>
                      <w:spacing w:val="15"/>
                    </w:rPr>
                    <w:t>bahawa</w:t>
                  </w:r>
                  <w:proofErr w:type="spellEnd"/>
                  <w:r>
                    <w:rPr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Strong"/>
                      <w:rFonts w:ascii="Helvetica" w:hAnsi="Helvetica"/>
                      <w:color w:val="1E1E1E"/>
                      <w:spacing w:val="15"/>
                    </w:rPr>
                    <w:t>Rasulullah</w:t>
                  </w:r>
                  <w:proofErr w:type="spellEnd"/>
                  <w:r>
                    <w:rPr>
                      <w:rStyle w:val="Strong"/>
                      <w:rFonts w:ascii="Helvetica" w:hAnsi="Helvetica"/>
                      <w:color w:val="1E1E1E"/>
                      <w:spacing w:val="15"/>
                    </w:rPr>
                    <w:t xml:space="preserve"> SAW</w:t>
                  </w:r>
                  <w:r>
                    <w:rPr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Fonts w:ascii="Helvetica" w:hAnsi="Helvetica"/>
                      <w:color w:val="1E1E1E"/>
                      <w:spacing w:val="15"/>
                    </w:rPr>
                    <w:t>telah</w:t>
                  </w:r>
                  <w:proofErr w:type="spellEnd"/>
                  <w:r>
                    <w:rPr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Fonts w:ascii="Helvetica" w:hAnsi="Helvetica"/>
                      <w:color w:val="1E1E1E"/>
                      <w:spacing w:val="15"/>
                    </w:rPr>
                    <w:t>bersabda</w:t>
                  </w:r>
                  <w:proofErr w:type="spellEnd"/>
                  <w:r>
                    <w:rPr>
                      <w:rFonts w:ascii="Helvetica" w:hAnsi="Helvetica"/>
                      <w:color w:val="1E1E1E"/>
                      <w:spacing w:val="15"/>
                    </w:rPr>
                    <w:t>, “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Sesiapa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yang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memberi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seseorang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yang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berpuasa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untuk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berbuka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maka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pemberiannya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itu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merupakan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pengampunan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untuk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dosa-dosanya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dan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kelepasan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darinya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dari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neraka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dan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dia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mendapat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ganjaran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puasa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orang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tersebut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tanpa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mengurangkan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sedikit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pun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daripada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ganjarannya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.</w:t>
                  </w:r>
                  <w:proofErr w:type="gram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r>
                    <w:rPr>
                      <w:rStyle w:val="Strong"/>
                      <w:rFonts w:ascii="Helvetica" w:hAnsi="Helvetica"/>
                      <w:i/>
                      <w:iCs/>
                      <w:color w:val="1E1E1E"/>
                      <w:spacing w:val="15"/>
                    </w:rPr>
                    <w:t>Allah SWT</w:t>
                  </w:r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memberikan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pahala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itu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kepada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sesiapa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saja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yang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memberikan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walaupun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sebiji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proofErr w:type="gram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tamar</w:t>
                  </w:r>
                  <w:proofErr w:type="spellEnd"/>
                  <w:proofErr w:type="gram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atau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seteguk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air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ataupun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sesisip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susu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kepada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orang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yang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berpuasa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untuk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berbuka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.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Sesiapa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yang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memberi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minum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kepada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mana-mana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orang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yang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berpuasa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maka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r>
                    <w:rPr>
                      <w:rStyle w:val="Strong"/>
                      <w:rFonts w:ascii="Helvetica" w:hAnsi="Helvetica"/>
                      <w:i/>
                      <w:iCs/>
                      <w:color w:val="1E1E1E"/>
                      <w:spacing w:val="15"/>
                    </w:rPr>
                    <w:t>Allah SWT</w:t>
                  </w:r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proofErr w:type="gram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akan</w:t>
                  </w:r>
                  <w:proofErr w:type="spellEnd"/>
                  <w:proofErr w:type="gram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memberinya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minum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dari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telagaKu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(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pada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hari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kiamat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)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dengan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sekali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minum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dia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tidak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akan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dahaga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lagi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sehingga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dia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masuk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ke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dalam</w:t>
                  </w:r>
                  <w:proofErr w:type="spellEnd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rStyle w:val="Emphasis"/>
                      <w:rFonts w:ascii="Helvetica" w:hAnsi="Helvetica"/>
                      <w:color w:val="1E1E1E"/>
                      <w:spacing w:val="15"/>
                    </w:rPr>
                    <w:t>syurga</w:t>
                  </w:r>
                  <w:proofErr w:type="spellEnd"/>
                  <w:r>
                    <w:rPr>
                      <w:rFonts w:ascii="Helvetica" w:hAnsi="Helvetica"/>
                      <w:color w:val="1E1E1E"/>
                      <w:spacing w:val="15"/>
                    </w:rPr>
                    <w:t>“.</w:t>
                  </w:r>
                </w:p>
              </w:txbxContent>
            </v:textbox>
          </v:shape>
        </w:pict>
      </w:r>
      <w:r>
        <w:rPr>
          <w:noProof/>
          <w:lang w:eastAsia="zh-TW"/>
        </w:rPr>
        <w:pict>
          <v:shape id="_x0000_s1030" type="#_x0000_t202" style="position:absolute;margin-left:28.45pt;margin-top:177.75pt;width:186.35pt;height:143.7pt;z-index:251668480;mso-width-percent:400;mso-height-percent:200;mso-width-percent:400;mso-height-percent:200;mso-width-relative:margin;mso-height-relative:margin">
            <v:textbox style="mso-fit-shape-to-text:t">
              <w:txbxContent>
                <w:p w:rsidR="000740A0" w:rsidRDefault="000740A0">
                  <w:r>
                    <w:rPr>
                      <w:noProof/>
                    </w:rPr>
                    <w:drawing>
                      <wp:inline distT="0" distB="0" distL="0" distR="0">
                        <wp:extent cx="2171700" cy="1571625"/>
                        <wp:effectExtent l="19050" t="0" r="0" b="0"/>
                        <wp:docPr id="7" name="Picture 6" descr="G:\Local D\PRSNL\SURAU AL FURQAN\AL Masakin\DSC_020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G:\Local D\PRSNL\SURAU AL FURQAN\AL Masakin\DSC_020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lum contrast="23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74240" cy="157346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zh-TW"/>
        </w:rPr>
        <w:pict>
          <v:shape id="_x0000_s1042" type="#_x0000_t202" style="position:absolute;margin-left:270.4pt;margin-top:-30.15pt;width:234.7pt;height:171.7pt;z-index:251688960;mso-height-percent:200;mso-height-percent:200;mso-width-relative:margin;mso-height-relative:margin">
            <v:textbox style="mso-fit-shape-to-text:t">
              <w:txbxContent>
                <w:p w:rsidR="00210BFD" w:rsidRDefault="00210BFD">
                  <w:proofErr w:type="spellStart"/>
                  <w:r>
                    <w:rPr>
                      <w:rStyle w:val="apple-style-span"/>
                      <w:rFonts w:ascii="Verdana" w:hAnsi="Verdana"/>
                      <w:b/>
                      <w:bCs/>
                      <w:color w:val="000000"/>
                      <w:sz w:val="20"/>
                      <w:szCs w:val="20"/>
                    </w:rPr>
                    <w:t>Sejarah</w:t>
                  </w:r>
                  <w:proofErr w:type="spellEnd"/>
                  <w:r w:rsidR="00BA3E5E">
                    <w:rPr>
                      <w:rStyle w:val="apple-style-span"/>
                      <w:rFonts w:ascii="Verdana" w:hAnsi="Verdana"/>
                      <w:b/>
                      <w:bCs/>
                      <w:color w:val="000000"/>
                      <w:sz w:val="20"/>
                      <w:szCs w:val="20"/>
                    </w:rPr>
                    <w:t xml:space="preserve"> </w:t>
                  </w:r>
                  <w:proofErr w:type="spellStart"/>
                  <w:r w:rsidR="00BA3E5E">
                    <w:rPr>
                      <w:rStyle w:val="apple-style-span"/>
                      <w:rFonts w:ascii="Verdana" w:hAnsi="Verdana"/>
                      <w:b/>
                      <w:bCs/>
                      <w:color w:val="000000"/>
                      <w:sz w:val="20"/>
                      <w:szCs w:val="20"/>
                    </w:rPr>
                    <w:t>Bubur</w:t>
                  </w:r>
                  <w:proofErr w:type="spellEnd"/>
                  <w:r w:rsidR="00BA3E5E">
                    <w:rPr>
                      <w:rStyle w:val="apple-style-span"/>
                      <w:rFonts w:ascii="Verdana" w:hAnsi="Verdana"/>
                      <w:b/>
                      <w:bCs/>
                      <w:color w:val="000000"/>
                      <w:sz w:val="20"/>
                      <w:szCs w:val="20"/>
                    </w:rPr>
                    <w:t xml:space="preserve"> </w:t>
                  </w:r>
                  <w:proofErr w:type="spellStart"/>
                  <w:r w:rsidR="00BA3E5E">
                    <w:rPr>
                      <w:rStyle w:val="apple-style-span"/>
                      <w:rFonts w:ascii="Verdana" w:hAnsi="Verdana"/>
                      <w:b/>
                      <w:bCs/>
                      <w:color w:val="000000"/>
                      <w:sz w:val="20"/>
                      <w:szCs w:val="20"/>
                    </w:rPr>
                    <w:t>Lambuk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b/>
                      <w:bCs/>
                      <w:color w:val="000000"/>
                      <w:sz w:val="20"/>
                      <w:szCs w:val="20"/>
                    </w:rPr>
                    <w:t>:</w:t>
                  </w:r>
                  <w:r>
                    <w:rPr>
                      <w:rFonts w:ascii="Inconsolata" w:hAnsi="Inconsolata"/>
                      <w:color w:val="000000"/>
                      <w:sz w:val="20"/>
                      <w:szCs w:val="20"/>
                    </w:rPr>
                    <w:br/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Menurut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beberapa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hikayat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melayu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lama,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bubur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lambuk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tercipta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di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zaman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pemerintahan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Parameswara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iaitu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raja Melaka yang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pertama.Parameswara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ketika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itu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menerima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kunjungan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Maharaja Hun Jen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dari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Kemboja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yang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mahukan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sejenis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makanan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yang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mudah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untuk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ditelan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tetapi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sedap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dan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berkhasiat</w:t>
                  </w:r>
                  <w:proofErr w:type="spellEnd"/>
                  <w:r>
                    <w:rPr>
                      <w:rStyle w:val="apple-style-span"/>
                      <w:rFonts w:ascii="Verdana" w:hAnsi="Verdana"/>
                      <w:i/>
                      <w:iCs/>
                      <w:color w:val="000000"/>
                      <w:sz w:val="20"/>
                      <w:szCs w:val="20"/>
                    </w:rPr>
                    <w:t>.</w:t>
                  </w:r>
                </w:p>
              </w:txbxContent>
            </v:textbox>
          </v:shape>
        </w:pict>
      </w:r>
      <w:r>
        <w:rPr>
          <w:noProof/>
          <w:lang w:eastAsia="zh-TW"/>
        </w:rPr>
        <w:pict>
          <v:shape id="_x0000_s1031" type="#_x0000_t202" style="position:absolute;margin-left:253.55pt;margin-top:181.2pt;width:186.35pt;height:134.55pt;z-index:251670528;mso-width-percent:400;mso-height-percent:200;mso-width-percent:400;mso-height-percent:200;mso-width-relative:margin;mso-height-relative:margin">
            <v:textbox style="mso-fit-shape-to-text:t">
              <w:txbxContent>
                <w:p w:rsidR="000740A0" w:rsidRDefault="000740A0">
                  <w:r>
                    <w:rPr>
                      <w:noProof/>
                    </w:rPr>
                    <w:drawing>
                      <wp:inline distT="0" distB="0" distL="0" distR="0">
                        <wp:extent cx="2291049" cy="1533525"/>
                        <wp:effectExtent l="19050" t="0" r="0" b="0"/>
                        <wp:docPr id="8" name="Picture 7" descr="G:\Local D\PRSNL\SURAU AL FURQAN\AL Masakin\DSC_020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G:\Local D\PRSNL\SURAU AL FURQAN\AL Masakin\DSC_020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lum bright="17000" contrast="59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91049" cy="15335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zh-TW"/>
        </w:rPr>
        <w:pict>
          <v:shape id="_x0000_s1032" type="#_x0000_t202" style="position:absolute;margin-left:61.7pt;margin-top:-18.3pt;width:186.35pt;height:134.55pt;z-index:251672576;mso-width-percent:400;mso-height-percent:200;mso-width-percent:400;mso-height-percent:200;mso-width-relative:margin;mso-height-relative:margin">
            <v:textbox style="mso-fit-shape-to-text:t">
              <w:txbxContent>
                <w:p w:rsidR="000740A0" w:rsidRDefault="000740A0">
                  <w:r>
                    <w:rPr>
                      <w:noProof/>
                    </w:rPr>
                    <w:drawing>
                      <wp:inline distT="0" distB="0" distL="0" distR="0">
                        <wp:extent cx="2319509" cy="1695450"/>
                        <wp:effectExtent l="19050" t="0" r="4591" b="0"/>
                        <wp:docPr id="10" name="Picture 8" descr="G:\Local D\PRSNL\SURAU AL FURQAN\AL Masakin\DSC_020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G:\Local D\PRSNL\SURAU AL FURQAN\AL Masakin\DSC_020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lum contrast="42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22222" cy="169743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C968BA" w:rsidSect="00821BB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Inconsolat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0740A0"/>
    <w:rsid w:val="000740A0"/>
    <w:rsid w:val="00077B43"/>
    <w:rsid w:val="000E2615"/>
    <w:rsid w:val="00210BFD"/>
    <w:rsid w:val="004F0CFF"/>
    <w:rsid w:val="006032FE"/>
    <w:rsid w:val="00786B3D"/>
    <w:rsid w:val="00821BB6"/>
    <w:rsid w:val="008B6927"/>
    <w:rsid w:val="008D4A9D"/>
    <w:rsid w:val="008E69FC"/>
    <w:rsid w:val="00996C0F"/>
    <w:rsid w:val="00BA3E5E"/>
    <w:rsid w:val="00CC6BC7"/>
    <w:rsid w:val="00E52E87"/>
    <w:rsid w:val="00EA3324"/>
    <w:rsid w:val="00F35C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21BB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740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740A0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semiHidden/>
    <w:unhideWhenUsed/>
    <w:rsid w:val="00210BFD"/>
    <w:rPr>
      <w:strike w:val="0"/>
      <w:dstrike w:val="0"/>
      <w:color w:val="000000"/>
      <w:u w:val="none"/>
      <w:effect w:val="none"/>
    </w:rPr>
  </w:style>
  <w:style w:type="character" w:customStyle="1" w:styleId="apple-style-span">
    <w:name w:val="apple-style-span"/>
    <w:basedOn w:val="DefaultParagraphFont"/>
    <w:rsid w:val="00210BFD"/>
  </w:style>
  <w:style w:type="character" w:styleId="Strong">
    <w:name w:val="Strong"/>
    <w:basedOn w:val="DefaultParagraphFont"/>
    <w:uiPriority w:val="22"/>
    <w:qFormat/>
    <w:rsid w:val="00077B43"/>
    <w:rPr>
      <w:b/>
      <w:bCs/>
    </w:rPr>
  </w:style>
  <w:style w:type="character" w:styleId="Emphasis">
    <w:name w:val="Emphasis"/>
    <w:basedOn w:val="DefaultParagraphFont"/>
    <w:uiPriority w:val="20"/>
    <w:qFormat/>
    <w:rsid w:val="00077B43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rakanmasjid.com/artikel/25-lain-lain.html" TargetMode="External"/><Relationship Id="rId13" Type="http://schemas.openxmlformats.org/officeDocument/2006/relationships/image" Target="media/image8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F559341-64CB-41BF-997A-FC979794D2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</TotalTime>
  <Pages>2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s50575</dc:creator>
  <cp:lastModifiedBy>s50575</cp:lastModifiedBy>
  <cp:revision>5</cp:revision>
  <cp:lastPrinted>2013-07-20T06:26:00Z</cp:lastPrinted>
  <dcterms:created xsi:type="dcterms:W3CDTF">2013-07-17T03:39:00Z</dcterms:created>
  <dcterms:modified xsi:type="dcterms:W3CDTF">2013-07-20T06:27:00Z</dcterms:modified>
</cp:coreProperties>
</file>